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CB.EN.P2AID20024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analyze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1"/>
        <w:gridCol w:w="1335"/>
        <w:gridCol w:w="3340"/>
        <w:gridCol w:w="3340"/>
      </w:tblGrid>
      <w:tr w:rsidR="007433A5" w14:paraId="6FC1C904" w14:textId="77777777" w:rsidTr="007433A5">
        <w:trPr>
          <w:jc w:val="center"/>
        </w:trPr>
        <w:tc>
          <w:tcPr>
            <w:tcW w:w="1816" w:type="dxa"/>
            <w:vAlign w:val="center"/>
          </w:tcPr>
          <w:p w14:paraId="372DD623" w14:textId="737FDAC4" w:rsidR="006C1928" w:rsidRPr="003B777B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74F20F3D" w14:textId="324AB574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0" w:type="auto"/>
            <w:vAlign w:val="center"/>
          </w:tcPr>
          <w:p w14:paraId="053F7D97" w14:textId="59FDD013" w:rsidR="006C1928" w:rsidRDefault="006C1928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36098F" w14:paraId="0F578175" w14:textId="77777777" w:rsidTr="007433A5">
        <w:trPr>
          <w:jc w:val="center"/>
        </w:trPr>
        <w:tc>
          <w:tcPr>
            <w:tcW w:w="1816" w:type="dxa"/>
            <w:vMerge w:val="restart"/>
            <w:vAlign w:val="center"/>
          </w:tcPr>
          <w:p w14:paraId="37ACCB91" w14:textId="1726E9DA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7433A5" w:rsidRDefault="007433A5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36098F" w:rsidRPr="0032778D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C8BC6E" w14:textId="7016CF8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2992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6F1A519" w14:textId="4AE5FC2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4016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77DAEED0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3D6A12D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72BE900" w14:textId="756D57E7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A966CDA" w14:textId="274426FC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47680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61F06784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7538E3CC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0" w:type="auto"/>
            <w:vAlign w:val="center"/>
          </w:tcPr>
          <w:p w14:paraId="58EE0765" w14:textId="3C3C07F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0160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3E9E8210" w14:textId="3BB6338A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6064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C2A795C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5944CF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0" w:type="auto"/>
            <w:vAlign w:val="center"/>
          </w:tcPr>
          <w:p w14:paraId="24635997" w14:textId="3CDB57B4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1184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1270CB0D" w14:textId="112882DD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7088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0C58AAD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5EB9C858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0" w:type="auto"/>
            <w:vAlign w:val="center"/>
          </w:tcPr>
          <w:p w14:paraId="1409A684" w14:textId="7F9CD6FF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2208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145E095" w14:textId="2885E2F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4C71CC21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0DE8C236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36098F" w:rsidRPr="003B777B" w:rsidRDefault="0036098F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758EB4D" w14:textId="2B15520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3232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947A42A" w14:textId="253E2FB5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9136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531988A3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87CD4E4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0" w:type="auto"/>
            <w:vAlign w:val="center"/>
          </w:tcPr>
          <w:p w14:paraId="131D2806" w14:textId="2AB29300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4256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0951A29" w14:textId="406A2D00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3CD125EF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8CE880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0" w:type="auto"/>
            <w:vAlign w:val="center"/>
          </w:tcPr>
          <w:p w14:paraId="08596F2D" w14:textId="5326FD78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9376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A0AD66E" w14:textId="1286DE7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6304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2917D4A7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5468F4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0" w:type="auto"/>
            <w:vAlign w:val="center"/>
          </w:tcPr>
          <w:p w14:paraId="238463C1" w14:textId="3CA98C7D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51424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28F3B948" w14:textId="0DB4E3CA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ook w:val="04A0" w:firstRow="1" w:lastRow="0" w:firstColumn="1" w:lastColumn="0" w:noHBand="0" w:noVBand="1"/>
      </w:tblPr>
      <w:tblGrid>
        <w:gridCol w:w="1286"/>
        <w:gridCol w:w="2018"/>
        <w:gridCol w:w="2328"/>
        <w:gridCol w:w="3384"/>
      </w:tblGrid>
      <w:tr w:rsidR="00BE3B7F" w14:paraId="7CCF2EBE" w14:textId="77777777" w:rsidTr="009645FA">
        <w:trPr>
          <w:trHeight w:val="2000"/>
        </w:trPr>
        <w:tc>
          <w:tcPr>
            <w:tcW w:w="0" w:type="auto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0" w:type="auto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2877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9645FA">
        <w:trPr>
          <w:trHeight w:val="2000"/>
        </w:trPr>
        <w:tc>
          <w:tcPr>
            <w:tcW w:w="0" w:type="auto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0" w:type="auto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2F11B9" w14:textId="25E99E0B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9424" behindDoc="0" locked="0" layoutInCell="1" allowOverlap="1" wp14:anchorId="78AF48D2" wp14:editId="40408F53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-264795</wp:posOffset>
                  </wp:positionV>
                  <wp:extent cx="1170305" cy="640080"/>
                  <wp:effectExtent l="0" t="0" r="0" b="7620"/>
                  <wp:wrapTopAndBottom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0AC7270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877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0" w:type="auto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0" w:type="auto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0" w:type="auto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0" w:type="auto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0" w:type="auto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0" w:type="auto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0" w:type="auto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A5CB498" w14:textId="6D9F8835" w:rsidR="001846B2" w:rsidRPr="00A70185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1C394574" w14:textId="77777777" w:rsidR="00A70185" w:rsidRPr="00816FBE" w:rsidRDefault="00A70185" w:rsidP="008728A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bookmarkStart w:id="1" w:name="_GoBack"/>
      <w:bookmarkEnd w:id="1"/>
    </w:p>
    <w:p w14:paraId="731E8090" w14:textId="6BCCE3DC" w:rsidR="00AD7866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AC1556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6D268E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6D268E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AC1556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AC1556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CA59" w14:textId="768A997C" w:rsidR="001846B2" w:rsidRDefault="001846B2" w:rsidP="00C8528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SIFT</w:t>
      </w:r>
      <w:r w:rsidRPr="004161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0732F868" w:rsidR="002A7725" w:rsidRPr="003B777B" w:rsidRDefault="00E35F2B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</w:t>
      </w:r>
      <w:r w:rsidR="002A7725" w:rsidRPr="003B777B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4055D33E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795DB2C" w:rsidR="00AB55E7" w:rsidRPr="003B777B" w:rsidRDefault="00F40B0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2F2DA64F">
            <wp:simplePos x="0" y="0"/>
            <wp:positionH relativeFrom="column">
              <wp:posOffset>-165100</wp:posOffset>
            </wp:positionH>
            <wp:positionV relativeFrom="paragraph">
              <wp:posOffset>411480</wp:posOffset>
            </wp:positionV>
            <wp:extent cx="5895340" cy="3324860"/>
            <wp:effectExtent l="0" t="0" r="0" b="889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AC155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F40B0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951236" w14:textId="033888D1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CDC73E" w14:textId="425B74BA" w:rsidR="00F31831" w:rsidRPr="003B777B" w:rsidRDefault="00F31831" w:rsidP="00C8029C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072FFB7" w14:textId="07AC587D" w:rsidR="00F31831" w:rsidRPr="003B777B" w:rsidRDefault="00F31831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</w:p>
    <w:p w14:paraId="26C8BF96" w14:textId="3479608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707EA8E" w14:textId="24091B93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0BDDC9" w14:textId="04A7236D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06C28C" w14:textId="6D62464E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30092E" w14:textId="58C9C8F6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1B65F317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05784AD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62E8E3C9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3183D9E1" w14:textId="245E507D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4BA61B00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66B128" w14:textId="43DD2AD0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C04635" w14:textId="69520E28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F6097F" w14:textId="78D7155D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5B94E2" w14:textId="4A6B84EF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D78EC8" w14:textId="16FAC6A1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A2C76F" w14:textId="77777777" w:rsidR="00774796" w:rsidRDefault="0077479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436F3" w14:textId="77777777" w:rsidR="00375E04" w:rsidRDefault="00375E04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18286D16" w14:textId="58F5463B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75477E4C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52C52FF4" w14:textId="71CD97B4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41BC17" w14:textId="2FD9A72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EF6E0C" w14:textId="3B5D90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6F5706" w14:textId="3D6A3F85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AFF4" w14:textId="7E51E6E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4F049" w14:textId="6952E06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78D9D8" w14:textId="5649EC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13993D" w14:textId="23EAA2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5ADE9F" w14:textId="681B65A8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17CD72" w14:textId="7231926F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BAE9F" w14:textId="0AF7052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8E22C1" w14:textId="04D821A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0C256" w14:textId="367C4A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53B007" w14:textId="7A94EA62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0BCBE" w14:textId="5785AAB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28186" w14:textId="77777777" w:rsidR="003068AD" w:rsidRPr="00CD3A92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3CB822" w14:textId="1B5FCC1F" w:rsidR="00753D16" w:rsidRPr="0015236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884C7D">
        <w:trPr>
          <w:trHeight w:val="773"/>
        </w:trPr>
        <w:tc>
          <w:tcPr>
            <w:tcW w:w="1615" w:type="dxa"/>
          </w:tcPr>
          <w:p w14:paraId="126E3E6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</w:tcPr>
          <w:p w14:paraId="2A5CB88E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</w:tcPr>
          <w:p w14:paraId="4220EFD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</w:tcPr>
          <w:p w14:paraId="049DACD4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884C7D">
        <w:trPr>
          <w:trHeight w:val="980"/>
        </w:trPr>
        <w:tc>
          <w:tcPr>
            <w:tcW w:w="1615" w:type="dxa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</w:p>
        </w:tc>
        <w:tc>
          <w:tcPr>
            <w:tcW w:w="4860" w:type="dxa"/>
          </w:tcPr>
          <w:p w14:paraId="2D4F1C75" w14:textId="77777777" w:rsidR="00DE299F" w:rsidRPr="00DE299F" w:rsidRDefault="008061D9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5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</w:p>
        </w:tc>
      </w:tr>
      <w:tr w:rsidR="00DE299F" w:rsidRPr="00DE299F" w14:paraId="370D42B1" w14:textId="77777777" w:rsidTr="00884C7D">
        <w:trPr>
          <w:trHeight w:val="58"/>
        </w:trPr>
        <w:tc>
          <w:tcPr>
            <w:tcW w:w="1615" w:type="dxa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Histogram of Oriented Gradients using Dlib</w:t>
            </w:r>
          </w:p>
        </w:tc>
        <w:tc>
          <w:tcPr>
            <w:tcW w:w="4860" w:type="dxa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884C7D">
        <w:trPr>
          <w:trHeight w:val="1160"/>
        </w:trPr>
        <w:tc>
          <w:tcPr>
            <w:tcW w:w="1615" w:type="dxa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 Cascade Classifiers using OpenCV</w:t>
            </w:r>
          </w:p>
        </w:tc>
        <w:tc>
          <w:tcPr>
            <w:tcW w:w="4860" w:type="dxa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884C7D">
        <w:trPr>
          <w:trHeight w:val="971"/>
        </w:trPr>
        <w:tc>
          <w:tcPr>
            <w:tcW w:w="1615" w:type="dxa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CNN based face detector from dlib</w:t>
            </w:r>
          </w:p>
        </w:tc>
        <w:tc>
          <w:tcPr>
            <w:tcW w:w="4860" w:type="dxa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Pr="00152360" w:rsidRDefault="00B1362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Measures the average squared difference between the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ean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Structural Similarity Index (SSIM)</w:t>
            </w:r>
          </w:p>
        </w:tc>
        <w:tc>
          <w:tcPr>
            <w:tcW w:w="2068" w:type="dxa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8061D9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6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LeNet</w:t>
            </w:r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[dist]MNIST: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(LeCun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AlexNet</w:t>
            </w:r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Deeper and wider than the LeNet</w:t>
            </w:r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Relu,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(Krizhevsky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ZfNet</w:t>
            </w:r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(Zeiler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(Simonyan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GoogLeNet</w:t>
            </w:r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ResNet</w:t>
            </w:r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(Szegedy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ResNet</w:t>
            </w:r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Identity mapping based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(He et al. 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DelugeNet</w:t>
            </w:r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(Kuen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FractalNet</w:t>
            </w:r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WideResNet</w:t>
            </w:r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(Zagoruyko and Komodakis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Xception</w:t>
            </w:r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ResNeXt</w:t>
            </w:r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(Xie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DenseNet</w:t>
            </w:r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PolyNet</w:t>
            </w:r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PyramidalNet</w:t>
            </w:r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6AD5981C" w:rsidR="00AB099B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under :</w:t>
      </w:r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8061D9" w:rsidP="003B777B">
      <w:pPr>
        <w:jc w:val="both"/>
        <w:rPr>
          <w:rFonts w:ascii="Times New Roman" w:hAnsi="Times New Roman" w:cs="Times New Roman"/>
        </w:rPr>
      </w:pPr>
      <w:hyperlink r:id="rId57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3D95F086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9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0" w:history="1">
        <w:r w:rsidR="00E72A17" w:rsidRPr="003B777B">
          <w:rPr>
            <w:rStyle w:val="Hyperlink"/>
            <w:rFonts w:ascii="Times New Roman" w:hAnsi="Times New Roman" w:cs="Times New Roman"/>
          </w:rPr>
          <w:t>CULane dataset</w:t>
        </w:r>
      </w:hyperlink>
    </w:p>
    <w:p w14:paraId="6E8B0291" w14:textId="77777777" w:rsidR="00E72A1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1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8061D9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3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C98B9D" w14:textId="77777777" w:rsidR="008061D9" w:rsidRDefault="008061D9" w:rsidP="00A427CA">
      <w:pPr>
        <w:spacing w:after="0" w:line="240" w:lineRule="auto"/>
      </w:pPr>
      <w:r>
        <w:separator/>
      </w:r>
    </w:p>
  </w:endnote>
  <w:endnote w:type="continuationSeparator" w:id="0">
    <w:p w14:paraId="1B493FA8" w14:textId="77777777" w:rsidR="008061D9" w:rsidRDefault="008061D9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355736E" w14:textId="77777777" w:rsidR="008061D9" w:rsidRDefault="008061D9" w:rsidP="00A427CA">
      <w:pPr>
        <w:spacing w:after="0" w:line="240" w:lineRule="auto"/>
      </w:pPr>
      <w:r>
        <w:separator/>
      </w:r>
    </w:p>
  </w:footnote>
  <w:footnote w:type="continuationSeparator" w:id="0">
    <w:p w14:paraId="4BA72D3D" w14:textId="77777777" w:rsidR="008061D9" w:rsidRDefault="008061D9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mwqAUAcG9OUCwAAAA="/>
  </w:docVars>
  <w:rsids>
    <w:rsidRoot w:val="00D3164F"/>
    <w:rsid w:val="0004559E"/>
    <w:rsid w:val="00063E4E"/>
    <w:rsid w:val="000B6B4B"/>
    <w:rsid w:val="000D7CC0"/>
    <w:rsid w:val="00152360"/>
    <w:rsid w:val="001846B2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840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306A6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jpeg"/><Relationship Id="rId55" Type="http://schemas.openxmlformats.org/officeDocument/2006/relationships/hyperlink" Target="https://machinelearningmastery.com/how-to-develop-a-face-recognition-system-using-facenet-in-keras-and-an-svm-classifier/" TargetMode="External"/><Relationship Id="rId63" Type="http://schemas.openxmlformats.org/officeDocument/2006/relationships/hyperlink" Target="https://link.springer.com/chapter/10.1007/978-981-15-0633-8_156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https://ieeexplore.ieee.org/document/9253415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overtunned/lane_detection/tree/main/Dataset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lionbridge.ai/training-data-guide/" TargetMode="External"/><Relationship Id="rId61" Type="http://schemas.openxmlformats.org/officeDocument/2006/relationships/hyperlink" Target="https://www.researchgate.net/publication/331478663_Real-Time_Detection_of_Road_Lane-Lines_for_Autonomous_Driving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hyperlink" Target="https://xingangpan.github.io/projects/CULane.html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hyperlink" Target="https://developer.ibm.com/technologies/artificial-intelligence/articles/cc-machine-learning-deep-learning-architectures/" TargetMode="External"/><Relationship Id="rId64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D5D2CC25-E8ED-4D64-8C60-7AF28DAA3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20</Pages>
  <Words>2075</Words>
  <Characters>11831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116</cp:revision>
  <dcterms:created xsi:type="dcterms:W3CDTF">2021-05-16T06:27:00Z</dcterms:created>
  <dcterms:modified xsi:type="dcterms:W3CDTF">2021-05-23T14:50:00Z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